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12498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УТВЕРЖДЕНО</w:t>
      </w:r>
    </w:p>
    <w:p w14:paraId="19869CC8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111111"/>
          <w:sz w:val="24"/>
          <w:szCs w:val="24"/>
          <w:lang w:val="en-US" w:eastAsia="ru-RU"/>
        </w:rPr>
        <w:t>.о д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иректора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 МБОУ СОШ с.Шулганово:</w:t>
      </w:r>
    </w:p>
    <w:p w14:paraId="79E9C3ED">
      <w:pPr>
        <w:shd w:val="clear" w:color="auto" w:fill="FFFFFF"/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______________Хаматшин</w:t>
      </w:r>
      <w:r>
        <w:rPr>
          <w:rFonts w:hint="default" w:ascii="Times New Roman" w:hAnsi="Times New Roman" w:eastAsia="Times New Roman" w:cs="Times New Roman"/>
          <w:color w:val="111111"/>
          <w:sz w:val="24"/>
          <w:szCs w:val="24"/>
          <w:lang w:val="en-US" w:eastAsia="ru-RU"/>
        </w:rPr>
        <w:t xml:space="preserve"> Ю.Ю.</w:t>
      </w:r>
    </w:p>
    <w:p w14:paraId="2DCB0E34">
      <w:pPr>
        <w:shd w:val="clear" w:color="auto" w:fill="FFFFFF"/>
        <w:spacing w:before="150" w:after="180" w:line="240" w:lineRule="auto"/>
        <w:jc w:val="center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Инструкция </w:t>
      </w:r>
    </w:p>
    <w:p w14:paraId="2EC224F1">
      <w:pPr>
        <w:shd w:val="clear" w:color="auto" w:fill="FFFFFF"/>
        <w:spacing w:before="150" w:after="180" w:line="240" w:lineRule="auto"/>
        <w:jc w:val="center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 xml:space="preserve">по пропускному режиму  </w:t>
      </w:r>
    </w:p>
    <w:p w14:paraId="6F9DFF8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1. Общие положения</w:t>
      </w:r>
    </w:p>
    <w:p w14:paraId="3140941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Настоящая Инструкция определяет организацию и общий порядок осуществления пропускного режима в МБОУ СОШ с.Шулганово и филиале НОШ д.Гарибашево  (далее – учреждение образования), в целях обеспечения общественной безопасности, предупреждения возможных террористических, экстремистских акций, кражи детей и других противоправных проявлений в отношении обучающихся, педагогических работников и технического персонала школы.</w:t>
      </w:r>
    </w:p>
    <w:p w14:paraId="580051D3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2. Организация пропускного режима</w:t>
      </w:r>
    </w:p>
    <w:p w14:paraId="25B1BDC5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Пропускной режим в школе устанавливается приказом руководителя в соответствии с необходимыми требованиями безопасности.</w:t>
      </w:r>
    </w:p>
    <w:p w14:paraId="1F998F80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 режим в помещении учреждения предусматривает комплекс специальных мер, направленных на поддержание и обеспечение установленного порядка деятельности учреждения образования и определяет порядок пропуска учащихся и сотрудников, работников и  граждан в учреждение.</w:t>
      </w:r>
    </w:p>
    <w:p w14:paraId="52B8D5F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2.1.  Охрана помещений  осуществляется сотрудниками учреждения.</w:t>
      </w:r>
    </w:p>
    <w:p w14:paraId="3FD8D2F4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2.2. Ответственность за осуществление пропускного режима в школе возлагается на дежурного техработника, вахтера и ночного сторожа.</w:t>
      </w:r>
    </w:p>
    <w:p w14:paraId="1E5E4393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2.3.  Контроль над соблюдением пропускного режима участниками образовательного процесса возлагается на лиц, назначенных приказом руководителя.</w:t>
      </w:r>
    </w:p>
    <w:p w14:paraId="59182A08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2.4. Выполнение требований настоящей Инструкции обязательно для всех сотрудников, постоянно или временно работающих в школе, обучающихся и их законных представителей,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14:paraId="71A14F23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2.5. Работники учреждения, обучающиеся и их законные представители должны быть ознакомлены с разработанной и утвержденной Инструкцией. В целях ознакомления посетителей образовательного учреждения с пропускным режимом и правилами поведения Инструкция размещается на информационных стендах в холле первого этажа здания и на официальном Интернет-сайте.</w:t>
      </w:r>
    </w:p>
    <w:p w14:paraId="7A166566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3. Порядок пропуска учащихся, сотрудников, посетителей в школу</w:t>
      </w:r>
    </w:p>
    <w:p w14:paraId="56E40A7A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3.1. Пропускной режим в здание и на территории обеспечивается сторожем и техработниками. Вход на территорию осуществляется в дневное время с 7-30 до 18.00. В ночное время ворота  закрываются на замки.</w:t>
      </w:r>
    </w:p>
    <w:p w14:paraId="0711BC22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3.2.  Учащиеся, сотрудники и посетители проходят в здание через два входа. Оба входа находятся под наблюдением техработников.</w:t>
      </w:r>
    </w:p>
    <w:p w14:paraId="656AA1A0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4. Пропускной режим для учащихся</w:t>
      </w:r>
    </w:p>
    <w:p w14:paraId="1E4CD87A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4.1.  Вход в здание школы учащиеся осуществляют в свободном режиме.</w:t>
      </w:r>
    </w:p>
    <w:p w14:paraId="3E92EC8E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4.2.  Начало занятий в школе в 9.00. Учащиеся  допускаются в здание школы в 07.40. Учащиеся обязаны прибыть в школу не позднее 08.45.</w:t>
      </w:r>
    </w:p>
    <w:p w14:paraId="52D2597B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4.4.  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В случае опоздания без уважительной причины обучающиеся пропускаются в школу с разрешения руководства учреждения или классного руководителя.</w:t>
      </w:r>
    </w:p>
    <w:p w14:paraId="494D2A1C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4.5.  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Уходить из учреждения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до окончания занятий обучающимся разрешается только на основании  личного разрешения учителя, медицинского работника или руководители, лица его заменяющего.</w:t>
      </w:r>
    </w:p>
    <w:p w14:paraId="406BAC97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4.6.  Выход обучающихся на уроки физической культуры, труда, на экскурсии осуществляется только в сопровождении педагога.</w:t>
      </w:r>
    </w:p>
    <w:p w14:paraId="29250283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4.7.  Члены объединений по интересам, секций и других групп для проведения внеклассных и внеурочных мероприятий допускаются в учреждение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согласно расписанию занятий и при сопровождении учителя.</w:t>
      </w:r>
    </w:p>
    <w:p w14:paraId="44D37F06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4.8.  Проход  обучающихся в школу на дополнительные занятия после уроков возможен по расписанию.</w:t>
      </w:r>
    </w:p>
    <w:p w14:paraId="6BF1B0D2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4.9.  Во время каникул обучающиеся допускаются в школу согласно плану мероприятий  на каникулах, утвержденному руководителем.</w:t>
      </w:r>
    </w:p>
    <w:p w14:paraId="256AB423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4.10.  В случае нарушения дисциплины или правил поведения обучающиеся могут быть доставлены к  классному руководителю, руководителю учреждения.</w:t>
      </w:r>
    </w:p>
    <w:p w14:paraId="4F0F3B86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5. Пропускной режим для работников</w:t>
      </w:r>
    </w:p>
    <w:p w14:paraId="1FFA75A8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5.1.  Руководитель учреждения и другие сотрудники могут проходить и находиться в помещениях  школы в любое время суток, а также в выходные и праздничные дни, если это не ограничено текущими приказами по учреждению.</w:t>
      </w:r>
    </w:p>
    <w:p w14:paraId="0152E012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5.2.  Педагогам  рекомендовано прибывать в школу не позднее,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чем за 15 минут до начала образовательного процесса, дежурства.</w:t>
      </w:r>
    </w:p>
    <w:p w14:paraId="05287CEB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5.3.  В отдельных случаях, в соответствии с расписанием, утвержденным руководителем учреждения, учебные занятия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14:paraId="671D8EFF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5.4.  Педагогические работник, руководитель обязаны заранее предупредить дежурного техработника о времени запланированных встреч с отдельными законными представителями, а также о времени и месте проведения родительских собраний.</w:t>
      </w:r>
    </w:p>
    <w:p w14:paraId="0A52546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5.5.  Остальные работники приходят в учреждение образования в соответствии с графиком работы, утвержденным руководителем.</w:t>
      </w:r>
    </w:p>
    <w:p w14:paraId="0E7E3544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6. Пропускной режим для законных представителей (родители, опекуны, приемные родители) обучающихся</w:t>
      </w:r>
    </w:p>
    <w:p w14:paraId="438F97C9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6.1.  Законные представители (родители, опекуны, приемные родители) (далее- Законные представители)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могут быть допущены в школу при предъявлении документа, удостоверяющего личность.</w:t>
      </w:r>
    </w:p>
    <w:p w14:paraId="7D46835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6.2.  С педагогическими работниками законные представители встречаются после уроков или в экстренных случаях во время перемены в фойе на 1 этаже школы.</w:t>
      </w:r>
    </w:p>
    <w:p w14:paraId="67819FEF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6.3. Для встречи с педагогами или руководителем учреждения (лицом его замещающим) законные представители сообщают техработнику фамилию, имя, отчество учителя или руководителя (лица его замещающего), к которому они направляются, фамилию, имя своего ребенка, класс в котором он учится, записываются в «Журнале учета посетителей».</w:t>
      </w:r>
    </w:p>
    <w:p w14:paraId="5F0A5A3B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6.4. Законным представителям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не разрешается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проходить в школу с крупногабаритными сумками. Сумки необходимо оставить на посту дежурного и разрешить дежурному их осмотреть.</w:t>
      </w:r>
    </w:p>
    <w:p w14:paraId="4316658A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6.5. Проход в учреждение по личным вопросам к руководителю (лицу его замещающему) возможен по предварительной договоренности.</w:t>
      </w:r>
    </w:p>
    <w:p w14:paraId="443C83C3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6.6.  В случае незапланированного прихода в школу законных представителей, дежурный выясняет цель их прихода и пропускает в школу только с разрешения руководителя (лица его заменяющего).</w:t>
      </w:r>
    </w:p>
    <w:p w14:paraId="6F25B5B2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6.7. Присутствие законных представителей, которые привели детей на занятия,   допускается только на 1 этаже в фойе школы.</w:t>
      </w:r>
    </w:p>
    <w:p w14:paraId="689CE4F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6.8.  Законные представители, пришедшие встречать своих детей по окончании уроков, ожидают их на улице или у поста дежурного в школе.</w:t>
      </w:r>
    </w:p>
    <w:p w14:paraId="145793F6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7. Пропускной режим для вышестоящих организаций,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проверяющих лиц и других посетителей</w:t>
      </w:r>
    </w:p>
    <w:p w14:paraId="0BD7B96A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7.1. Лица, не связанные с образовательным процессом, посещающие учреждение по служебной необходимости, пропускаются при предъявлении документа, удостоверяющего личность, после записи в  «Журнале учета посетителей» и только в сопровождении представителя учреждения образования.</w:t>
      </w:r>
    </w:p>
    <w:p w14:paraId="07A498A7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7.2. Должностные лица, прибывшие в учреждение образования  с проверкой, пропускаются при предъявлении документа, удостоверяющего личность, либо распорядительного документа, подтверждающего причину прибытия после регистрации в «Журнале учета посетителей» и только в сопровождении представителя учреждения образования.</w:t>
      </w:r>
    </w:p>
    <w:p w14:paraId="1AA56F98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7.3. 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при предъявлении документа, удостоверяющего личность по спискам посетителей, утверждённым руководителем учреждения образования.</w:t>
      </w:r>
    </w:p>
    <w:p w14:paraId="55F5CEA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7.4. В случае возникновения конфликтных ситуаций, связанных с допуском посетителей в здание школы, дежурный действует по указанию руководителя или лица его заменяющего.</w:t>
      </w:r>
    </w:p>
    <w:p w14:paraId="647AB641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7.5. Ведение документации при пропускном режиме</w:t>
      </w:r>
    </w:p>
    <w:p w14:paraId="52D8A008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Данные о посетителях фиксируются в журнале регистрации посетителей.</w:t>
      </w:r>
    </w:p>
    <w:p w14:paraId="73D5033F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Журнал регистрации посетителей </w:t>
      </w:r>
    </w:p>
    <w:tbl>
      <w:tblPr>
        <w:tblStyle w:val="3"/>
        <w:tblW w:w="9765" w:type="dxa"/>
        <w:tblInd w:w="0" w:type="dxa"/>
        <w:tblBorders>
          <w:top w:val="single" w:color="888888" w:sz="6" w:space="0"/>
          <w:left w:val="single" w:color="888888" w:sz="6" w:space="0"/>
          <w:bottom w:val="single" w:color="888888" w:sz="6" w:space="0"/>
          <w:right w:val="single" w:color="888888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2940"/>
        <w:gridCol w:w="2100"/>
        <w:gridCol w:w="2250"/>
        <w:gridCol w:w="1200"/>
      </w:tblGrid>
      <w:tr w14:paraId="56A31D8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</w:tblPrEx>
        <w:tc>
          <w:tcPr>
            <w:tcW w:w="1275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95E8F">
            <w:pPr>
              <w:spacing w:before="150" w:after="18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4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C295A">
            <w:pPr>
              <w:spacing w:before="150" w:after="18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Ф.И.О. посетителя</w:t>
            </w:r>
          </w:p>
        </w:tc>
        <w:tc>
          <w:tcPr>
            <w:tcW w:w="210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6CA66">
            <w:pPr>
              <w:spacing w:before="150" w:after="18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время прихода/ухода </w:t>
            </w:r>
          </w:p>
        </w:tc>
        <w:tc>
          <w:tcPr>
            <w:tcW w:w="225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7059B">
            <w:pPr>
              <w:spacing w:before="150" w:after="18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Цель посещения</w:t>
            </w:r>
          </w:p>
          <w:p w14:paraId="3F222200">
            <w:pPr>
              <w:spacing w:before="150" w:after="18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(к кому прибыл)</w:t>
            </w:r>
          </w:p>
        </w:tc>
        <w:tc>
          <w:tcPr>
            <w:tcW w:w="120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E7C18">
            <w:pPr>
              <w:spacing w:before="150" w:after="18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14:paraId="6095174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F95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72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5B4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ED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407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C36946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14:paraId="175C7AB7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Журнал должен быть прошит, пронумерован, скреплён печатью и подписью руководителя учреждения образования с его расшифровкой. На первой странице журнала делается запись «Начат:______» и «Окончен______».</w:t>
      </w:r>
    </w:p>
    <w:p w14:paraId="1FC5818C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14:paraId="2453FE31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8. Пропускной режим для транспорта</w:t>
      </w:r>
    </w:p>
    <w:p w14:paraId="50000622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8.1. Ворота для въезда автотранспорта на территорию учреждения открывает сторож, вахтер только по согласованию с руководителем или лицом его заменяющим.</w:t>
      </w:r>
    </w:p>
    <w:p w14:paraId="242890BE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8.2. Порядок въезда-выезда  автотранспорта на территорию школы устанавливается приказом руководителя образовательного учреждения.</w:t>
      </w:r>
    </w:p>
    <w:p w14:paraId="5D140198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внутренних дел при вызове их администрацией школы.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14:paraId="59C544B7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8.3. Парковка автомобильного транспорта на территории школы запрещена, кроме указанного в п. 8.2.</w:t>
      </w:r>
    </w:p>
    <w:p w14:paraId="2B9747E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В выходные, праздничные дни и в ночное время допуск автотранспорта на территорию объекта осуществляется с письменного разрешения руководителя образовательного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нахождения.</w:t>
      </w:r>
    </w:p>
    <w:p w14:paraId="5F049FC9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Обо всех случаях длительного нахождения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(лицо, его замещающее) и при необходимости, по согласованию с руководителем образовательного учреждения (лицом, его замещающим) информирует Ветковский отдел внутренних дел.</w:t>
      </w:r>
    </w:p>
    <w:p w14:paraId="3D2A98F0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Действия лица, отвечающего за пропуск автотранспорта, в случае возникновения внештатной ситуации аналогичны действиям лица, осуществляющего пропускной режим в здание образовательного учреждения.</w:t>
      </w:r>
    </w:p>
    <w:p w14:paraId="68789082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9. Пропускной режим при осуществлении ремонтных работ</w:t>
      </w:r>
    </w:p>
    <w:p w14:paraId="14CF9DD6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Рабочие и специалисты ремонтно-строительных организаций пропускаются в помещения учреждения дежурным техработником или сторожем по распоряжению руководителя учреждения для производства ремонтно-строительных работ.</w:t>
      </w:r>
    </w:p>
    <w:p w14:paraId="017E9FBB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10. Порядок пропуска на период чрезвычайных ситуаций и ликвидации аварийной ситуации</w:t>
      </w:r>
    </w:p>
    <w:p w14:paraId="074EBD9B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10.1. Пропускной режим в здание школы на период чрезвычайных ситуаций согласно приказу или распоряжению руководителя учреждения образования.</w:t>
      </w:r>
    </w:p>
    <w:p w14:paraId="3EDEBEA7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10.2. После ликвидации чрезвычайной (аварийной) ситуации возобновляется обычная процедура пропуска.</w:t>
      </w:r>
    </w:p>
    <w:p w14:paraId="65E3DE90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11. Порядок эвакуации учащихся, сотрудников и посетителей</w:t>
      </w:r>
    </w:p>
    <w:p w14:paraId="3A11F4F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11.1. Порядок оповещения, эвакуации обучающихся,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ответственным лицом и утверждается руководителем учреждения образования.</w:t>
      </w:r>
    </w:p>
    <w:p w14:paraId="41DD57B7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11.2. По установленному сигналу оповещения все обучающиеся,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эвакуации, находящимся в помещении школы на видном и доступном для посетителей месте. 11.3.Пропуск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</w:t>
      </w:r>
    </w:p>
    <w:p w14:paraId="4DFF88CD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ПЕРЕЧЕНЬ</w:t>
      </w:r>
    </w:p>
    <w:p w14:paraId="7B95038A">
      <w:pPr>
        <w:shd w:val="clear" w:color="auto" w:fill="FFFFFF"/>
        <w:spacing w:before="150" w:after="180" w:line="240" w:lineRule="auto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предметов и веществ, запрещённых к хранению и использованию обучающимися в период пребывания в МБОУ СОШ с.Шулганово и филиале НОШ д.Гарибашево</w:t>
      </w:r>
    </w:p>
    <w:p w14:paraId="12DCDEA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Алкогольные, слабоалкогольные напитки или пиво, табачные изделия, электронные системы курения, жидкости для заполнения электронных систем курения, систем для потребления табака.</w:t>
      </w:r>
    </w:p>
    <w:p w14:paraId="6E93443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Огнестрельное оружие любого вида, газовое оружие, боеприпасы любого вида или взрывчатые вещества (либо их имитаторы или муляжи).</w:t>
      </w:r>
    </w:p>
    <w:p w14:paraId="52C44F9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Спички, зажигалки, легковоспламеняющиеся вещества.</w:t>
      </w:r>
    </w:p>
    <w:p w14:paraId="77004BA3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Аэрозольные баллончики с веществами раздражающего действия.</w:t>
      </w:r>
    </w:p>
    <w:p w14:paraId="0AB41D9F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Холодное оружие, колющие, рубящие, режущие предметы (либо их имитаторы или муляжи).</w:t>
      </w:r>
    </w:p>
    <w:p w14:paraId="58F50CC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Химические и ядовитые вещества.</w:t>
      </w:r>
    </w:p>
    <w:p w14:paraId="4A1D888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Наркотические средства, психотропные вещества, их прекурсоры и аналоги, токсические или другие одурманивающие вещества.</w:t>
      </w:r>
    </w:p>
    <w:p w14:paraId="048ADDD1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Принадлежности для азартных игр.</w:t>
      </w:r>
    </w:p>
    <w:p w14:paraId="697AE23F"/>
    <w:sectPr>
      <w:pgSz w:w="11906" w:h="16838"/>
      <w:pgMar w:top="1134" w:right="850" w:bottom="568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7E209E"/>
    <w:multiLevelType w:val="multilevel"/>
    <w:tmpl w:val="127E209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79A3420"/>
    <w:multiLevelType w:val="multilevel"/>
    <w:tmpl w:val="179A342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D7717D9"/>
    <w:multiLevelType w:val="multilevel"/>
    <w:tmpl w:val="1D7717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DEE3AA8"/>
    <w:multiLevelType w:val="multilevel"/>
    <w:tmpl w:val="2DEE3A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3E15BE8"/>
    <w:multiLevelType w:val="multilevel"/>
    <w:tmpl w:val="43E15B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2F674DA"/>
    <w:multiLevelType w:val="multilevel"/>
    <w:tmpl w:val="52F674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705E1937"/>
    <w:multiLevelType w:val="multilevel"/>
    <w:tmpl w:val="705E19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89F2DFC"/>
    <w:multiLevelType w:val="multilevel"/>
    <w:tmpl w:val="789F2D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4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6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3"/>
    <w:lvlOverride w:ilvl="0">
      <w:startOverride w:val="7"/>
    </w:lvlOverride>
  </w:num>
  <w:num w:numId="8">
    <w:abstractNumId w:val="2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63"/>
    <w:rsid w:val="006B46A9"/>
    <w:rsid w:val="00E40F63"/>
    <w:rsid w:val="47886A08"/>
    <w:rsid w:val="579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1846</Words>
  <Characters>10528</Characters>
  <Lines>87</Lines>
  <Paragraphs>24</Paragraphs>
  <TotalTime>18</TotalTime>
  <ScaleCrop>false</ScaleCrop>
  <LinksUpToDate>false</LinksUpToDate>
  <CharactersWithSpaces>12350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2022-08-09T05:06:00Z</dcterms:created>
  <dc:creator>ЛЯЛЯ</dc:creator>
  <cp:lastModifiedBy>Юнир</cp:lastModifiedBy>
  <cp:lastPrinted>2026-02-11T08:05:39Z</cp:lastPrinted>
  <dcterms:modified xsi:type="dcterms:W3CDTF">2026-02-11T08:10:25Z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F7CE98D0938849E68F58FA1651C5BBD0_13</vt:lpwstr>
  </property>
</Properties>
</file>